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D961" w14:textId="3E0800C1" w:rsidR="00E10833" w:rsidRPr="00AF3BB9" w:rsidRDefault="00286909" w:rsidP="00AF3BB9">
      <w:pPr>
        <w:spacing w:after="0" w:line="240" w:lineRule="auto"/>
        <w:jc w:val="center"/>
        <w:rPr>
          <w:rFonts w:cstheme="minorHAnsi"/>
          <w:b/>
          <w:bCs/>
          <w:caps/>
          <w:sz w:val="32"/>
          <w:szCs w:val="32"/>
        </w:rPr>
      </w:pPr>
      <w:r w:rsidRPr="00AF3BB9">
        <w:rPr>
          <w:rFonts w:cstheme="minorHAnsi"/>
          <w:b/>
          <w:bCs/>
          <w:caps/>
          <w:sz w:val="32"/>
          <w:szCs w:val="32"/>
        </w:rPr>
        <w:t>Čestné prohlášení</w:t>
      </w:r>
    </w:p>
    <w:p w14:paraId="5411C115" w14:textId="1FB17247" w:rsidR="008B2322" w:rsidRPr="00AF3BB9" w:rsidRDefault="008B2322" w:rsidP="00AF3BB9">
      <w:pPr>
        <w:spacing w:after="0" w:line="240" w:lineRule="auto"/>
        <w:jc w:val="center"/>
        <w:rPr>
          <w:rFonts w:cstheme="minorHAnsi"/>
          <w:caps/>
        </w:rPr>
      </w:pPr>
      <w:r w:rsidRPr="00AF3BB9">
        <w:rPr>
          <w:rFonts w:cstheme="minorHAnsi"/>
          <w:caps/>
        </w:rPr>
        <w:t>(</w:t>
      </w:r>
      <w:r w:rsidRPr="00AF3BB9">
        <w:rPr>
          <w:rFonts w:cstheme="minorHAnsi"/>
        </w:rPr>
        <w:t xml:space="preserve">k ochraně zaměstnanců </w:t>
      </w:r>
      <w:r w:rsidR="00A90BA6" w:rsidRPr="00AF3BB9">
        <w:rPr>
          <w:rFonts w:cstheme="minorHAnsi"/>
        </w:rPr>
        <w:t>Centra pro regionální rozvoj České republiky před</w:t>
      </w:r>
      <w:r w:rsidRPr="00AF3BB9">
        <w:rPr>
          <w:rFonts w:cstheme="minorHAnsi"/>
        </w:rPr>
        <w:t xml:space="preserve"> rozšíření</w:t>
      </w:r>
      <w:r w:rsidR="00A90BA6" w:rsidRPr="00AF3BB9">
        <w:rPr>
          <w:rFonts w:cstheme="minorHAnsi"/>
        </w:rPr>
        <w:t>m</w:t>
      </w:r>
      <w:r w:rsidRPr="00AF3BB9">
        <w:rPr>
          <w:rFonts w:cstheme="minorHAnsi"/>
        </w:rPr>
        <w:t xml:space="preserve"> onemocnění COVID-19 způsobené </w:t>
      </w:r>
      <w:proofErr w:type="spellStart"/>
      <w:r w:rsidRPr="00AF3BB9">
        <w:rPr>
          <w:rFonts w:cstheme="minorHAnsi"/>
        </w:rPr>
        <w:t>koronavirem</w:t>
      </w:r>
      <w:proofErr w:type="spellEnd"/>
      <w:r w:rsidRPr="00AF3BB9">
        <w:rPr>
          <w:rFonts w:cstheme="minorHAnsi"/>
        </w:rPr>
        <w:t xml:space="preserve"> SARS-CoV-2)</w:t>
      </w:r>
    </w:p>
    <w:p w14:paraId="4554F2BC" w14:textId="77777777" w:rsidR="009D40BA" w:rsidRPr="00AF3BB9" w:rsidRDefault="009D40BA" w:rsidP="00AF3BB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highlight w:val="yellow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9D40BA" w:rsidRPr="00AF3BB9" w14:paraId="4805112E" w14:textId="77777777" w:rsidTr="00005FE9">
        <w:trPr>
          <w:trHeight w:val="340"/>
        </w:trPr>
        <w:tc>
          <w:tcPr>
            <w:tcW w:w="2122" w:type="dxa"/>
            <w:vAlign w:val="center"/>
          </w:tcPr>
          <w:p w14:paraId="7B27F861" w14:textId="7C833F0B" w:rsidR="009D40BA" w:rsidRPr="00AF3BB9" w:rsidRDefault="00A4710B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>
              <w:rPr>
                <w:rFonts w:eastAsia="Times New Roman" w:cstheme="minorHAnsi"/>
                <w:b/>
                <w:kern w:val="3"/>
              </w:rPr>
              <w:t>Jméno a příjmení</w:t>
            </w:r>
            <w:r w:rsidR="009D40BA" w:rsidRPr="00AF3BB9">
              <w:rPr>
                <w:rFonts w:eastAsia="Times New Roman" w:cstheme="minorHAnsi"/>
                <w:b/>
                <w:kern w:val="3"/>
              </w:rPr>
              <w:t>:</w:t>
            </w:r>
          </w:p>
        </w:tc>
        <w:tc>
          <w:tcPr>
            <w:tcW w:w="6940" w:type="dxa"/>
            <w:vAlign w:val="center"/>
          </w:tcPr>
          <w:p w14:paraId="4770A8B5" w14:textId="77777777" w:rsidR="009D40BA" w:rsidRPr="00AF3BB9" w:rsidRDefault="009D40BA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9D40BA" w:rsidRPr="00AF3BB9" w14:paraId="45CE2DBF" w14:textId="77777777" w:rsidTr="00005FE9">
        <w:trPr>
          <w:trHeight w:val="340"/>
        </w:trPr>
        <w:tc>
          <w:tcPr>
            <w:tcW w:w="2122" w:type="dxa"/>
            <w:vAlign w:val="center"/>
          </w:tcPr>
          <w:p w14:paraId="0570DAFF" w14:textId="1725F2CB" w:rsidR="009D40BA" w:rsidRPr="00AF3BB9" w:rsidRDefault="00214672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>
              <w:rPr>
                <w:rFonts w:eastAsia="Times New Roman" w:cstheme="minorHAnsi"/>
                <w:b/>
                <w:kern w:val="3"/>
              </w:rPr>
              <w:t>d</w:t>
            </w:r>
            <w:r w:rsidR="00A4710B">
              <w:rPr>
                <w:rFonts w:eastAsia="Times New Roman" w:cstheme="minorHAnsi"/>
                <w:b/>
                <w:kern w:val="3"/>
              </w:rPr>
              <w:t>at. nar.</w:t>
            </w:r>
            <w:r w:rsidR="009D40BA" w:rsidRPr="00AF3BB9">
              <w:rPr>
                <w:rFonts w:eastAsia="Times New Roman" w:cstheme="minorHAnsi"/>
                <w:b/>
                <w:kern w:val="3"/>
              </w:rPr>
              <w:t>:</w:t>
            </w:r>
          </w:p>
        </w:tc>
        <w:tc>
          <w:tcPr>
            <w:tcW w:w="6940" w:type="dxa"/>
            <w:vAlign w:val="center"/>
          </w:tcPr>
          <w:p w14:paraId="558E0E79" w14:textId="77777777" w:rsidR="009D40BA" w:rsidRPr="00AF3BB9" w:rsidRDefault="009D40BA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9D40BA" w:rsidRPr="00AF3BB9" w14:paraId="3A6FD038" w14:textId="77777777" w:rsidTr="00005FE9">
        <w:trPr>
          <w:trHeight w:val="340"/>
        </w:trPr>
        <w:tc>
          <w:tcPr>
            <w:tcW w:w="2122" w:type="dxa"/>
            <w:vAlign w:val="center"/>
          </w:tcPr>
          <w:p w14:paraId="11BDC08C" w14:textId="22131BBF" w:rsidR="009D40BA" w:rsidRPr="00AF3BB9" w:rsidRDefault="00214672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>
              <w:rPr>
                <w:rFonts w:eastAsia="Times New Roman" w:cstheme="minorHAnsi"/>
                <w:b/>
                <w:kern w:val="3"/>
              </w:rPr>
              <w:t>a</w:t>
            </w:r>
            <w:r w:rsidR="00A4710B">
              <w:rPr>
                <w:rFonts w:eastAsia="Times New Roman" w:cstheme="minorHAnsi"/>
                <w:b/>
                <w:kern w:val="3"/>
              </w:rPr>
              <w:t>dresa:</w:t>
            </w:r>
          </w:p>
        </w:tc>
        <w:tc>
          <w:tcPr>
            <w:tcW w:w="6940" w:type="dxa"/>
            <w:vAlign w:val="center"/>
          </w:tcPr>
          <w:p w14:paraId="37906B44" w14:textId="77777777" w:rsidR="009D40BA" w:rsidRPr="00AF3BB9" w:rsidRDefault="009D40BA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9D40BA" w:rsidRPr="00AF3BB9" w14:paraId="699F62D0" w14:textId="77777777" w:rsidTr="00005FE9">
        <w:trPr>
          <w:trHeight w:val="340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1B2F6B55" w14:textId="207C1CB8" w:rsidR="009D40BA" w:rsidRPr="00AF3BB9" w:rsidRDefault="00214672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>
              <w:rPr>
                <w:rFonts w:eastAsia="Times New Roman" w:cstheme="minorHAnsi"/>
                <w:b/>
                <w:kern w:val="3"/>
              </w:rPr>
              <w:t>t</w:t>
            </w:r>
            <w:r w:rsidR="009D40BA" w:rsidRPr="00AF3BB9">
              <w:rPr>
                <w:rFonts w:eastAsia="Times New Roman" w:cstheme="minorHAnsi"/>
                <w:b/>
                <w:kern w:val="3"/>
              </w:rPr>
              <w:t xml:space="preserve">el.: </w:t>
            </w:r>
          </w:p>
        </w:tc>
        <w:tc>
          <w:tcPr>
            <w:tcW w:w="6940" w:type="dxa"/>
            <w:tcBorders>
              <w:bottom w:val="dashed" w:sz="4" w:space="0" w:color="auto"/>
            </w:tcBorders>
            <w:vAlign w:val="center"/>
          </w:tcPr>
          <w:p w14:paraId="05355235" w14:textId="77777777" w:rsidR="009D40BA" w:rsidRPr="00AF3BB9" w:rsidRDefault="009D40BA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  <w:tr w:rsidR="009D40BA" w:rsidRPr="00AF3BB9" w14:paraId="7087AD03" w14:textId="77777777" w:rsidTr="00005FE9">
        <w:trPr>
          <w:trHeight w:val="340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EC22C" w14:textId="0565ABC3" w:rsidR="009D40BA" w:rsidRPr="00AF3BB9" w:rsidRDefault="00214672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</w:rPr>
            </w:pPr>
            <w:r>
              <w:rPr>
                <w:rFonts w:eastAsia="Times New Roman" w:cstheme="minorHAnsi"/>
                <w:b/>
                <w:kern w:val="3"/>
              </w:rPr>
              <w:t>e-</w:t>
            </w:r>
            <w:r w:rsidR="009D40BA" w:rsidRPr="00AF3BB9">
              <w:rPr>
                <w:rFonts w:eastAsia="Times New Roman" w:cstheme="minorHAnsi"/>
                <w:b/>
                <w:kern w:val="3"/>
              </w:rPr>
              <w:t xml:space="preserve">mail: </w:t>
            </w:r>
          </w:p>
        </w:tc>
        <w:tc>
          <w:tcPr>
            <w:tcW w:w="69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8BC815" w14:textId="77777777" w:rsidR="009D40BA" w:rsidRPr="00AF3BB9" w:rsidRDefault="009D40BA" w:rsidP="00AF3BB9">
            <w:pPr>
              <w:suppressAutoHyphens/>
              <w:autoSpaceDN w:val="0"/>
              <w:jc w:val="both"/>
              <w:textAlignment w:val="baseline"/>
              <w:rPr>
                <w:rFonts w:eastAsia="Times New Roman" w:cstheme="minorHAnsi"/>
                <w:b/>
                <w:kern w:val="3"/>
                <w:highlight w:val="yellow"/>
              </w:rPr>
            </w:pPr>
          </w:p>
        </w:tc>
      </w:tr>
    </w:tbl>
    <w:p w14:paraId="0B745CF3" w14:textId="77777777" w:rsidR="00A90BA6" w:rsidRPr="00AF3BB9" w:rsidRDefault="00A90BA6" w:rsidP="00AF3BB9">
      <w:pPr>
        <w:spacing w:after="0" w:line="240" w:lineRule="auto"/>
        <w:jc w:val="both"/>
        <w:rPr>
          <w:rFonts w:cstheme="minorHAnsi"/>
        </w:rPr>
      </w:pPr>
    </w:p>
    <w:p w14:paraId="6EFE9652" w14:textId="2078E79B" w:rsidR="005B6981" w:rsidRPr="00B5375E" w:rsidRDefault="006804CE" w:rsidP="005B6981">
      <w:pPr>
        <w:spacing w:after="0" w:line="240" w:lineRule="auto"/>
        <w:jc w:val="both"/>
        <w:rPr>
          <w:rFonts w:cstheme="minorHAnsi"/>
        </w:rPr>
      </w:pPr>
      <w:r w:rsidRPr="00B5375E">
        <w:rPr>
          <w:rFonts w:cstheme="minorHAnsi"/>
        </w:rPr>
        <w:t xml:space="preserve">V souvislosti s výkonem práce nebo obdobné činnosti </w:t>
      </w:r>
      <w:r w:rsidR="00B11D4A">
        <w:rPr>
          <w:rFonts w:cstheme="minorHAnsi"/>
        </w:rPr>
        <w:t>(</w:t>
      </w:r>
      <w:r w:rsidR="00B11D4A" w:rsidRPr="00B11D4A">
        <w:rPr>
          <w:rFonts w:cstheme="minorHAnsi"/>
        </w:rPr>
        <w:t>na základě jiného právního vztahu, než je pracovněprávní vztah</w:t>
      </w:r>
      <w:r w:rsidR="00EA3097">
        <w:rPr>
          <w:rFonts w:cstheme="minorHAnsi"/>
        </w:rPr>
        <w:t>/služební pomě</w:t>
      </w:r>
      <w:bookmarkStart w:id="0" w:name="_GoBack"/>
      <w:bookmarkEnd w:id="0"/>
      <w:r w:rsidR="00EA3097">
        <w:rPr>
          <w:rFonts w:cstheme="minorHAnsi"/>
        </w:rPr>
        <w:t>r</w:t>
      </w:r>
      <w:r w:rsidR="00B11D4A">
        <w:rPr>
          <w:rFonts w:cstheme="minorHAnsi"/>
        </w:rPr>
        <w:t>)</w:t>
      </w:r>
      <w:r w:rsidR="00B11D4A" w:rsidRPr="00B11D4A">
        <w:rPr>
          <w:rFonts w:cstheme="minorHAnsi"/>
        </w:rPr>
        <w:t xml:space="preserve"> </w:t>
      </w:r>
      <w:r w:rsidRPr="00B5375E">
        <w:rPr>
          <w:rFonts w:cstheme="minorHAnsi"/>
        </w:rPr>
        <w:t xml:space="preserve">na pracovišti Centra pro regionální rozvoj České republiky, státní příspěvkové organizace, </w:t>
      </w:r>
      <w:bookmarkStart w:id="1" w:name="_Toc269406561"/>
      <w:bookmarkStart w:id="2" w:name="_Toc269477421"/>
      <w:bookmarkStart w:id="3" w:name="_Toc271041441"/>
      <w:r w:rsidRPr="00B5375E">
        <w:rPr>
          <w:rFonts w:cstheme="minorHAnsi"/>
        </w:rPr>
        <w:t xml:space="preserve">se sídlem </w:t>
      </w:r>
      <w:bookmarkEnd w:id="1"/>
      <w:bookmarkEnd w:id="2"/>
      <w:bookmarkEnd w:id="3"/>
      <w:r w:rsidRPr="00B5375E">
        <w:rPr>
          <w:rFonts w:cstheme="minorHAnsi"/>
        </w:rPr>
        <w:t>U Nákladového nádraží 3144/4, 130 00 Praha 3 – Strašnice, IČO: 04095316</w:t>
      </w:r>
      <w:r w:rsidRPr="00AF3BB9">
        <w:rPr>
          <w:rFonts w:cstheme="minorHAnsi"/>
        </w:rPr>
        <w:t xml:space="preserve"> (dále jen „</w:t>
      </w:r>
      <w:r w:rsidRPr="00AF3BB9">
        <w:rPr>
          <w:rFonts w:cstheme="minorHAnsi"/>
          <w:b/>
          <w:bCs/>
        </w:rPr>
        <w:t>Centrum</w:t>
      </w:r>
      <w:r w:rsidRPr="00AF3BB9">
        <w:rPr>
          <w:rFonts w:cstheme="minorHAnsi"/>
        </w:rPr>
        <w:t>“)</w:t>
      </w:r>
      <w:r>
        <w:rPr>
          <w:rFonts w:cstheme="minorHAnsi"/>
        </w:rPr>
        <w:t xml:space="preserve"> </w:t>
      </w:r>
      <w:r w:rsidRPr="00B5375E">
        <w:rPr>
          <w:rFonts w:cstheme="minorHAnsi"/>
        </w:rPr>
        <w:t xml:space="preserve">společně se zaměstnanci </w:t>
      </w:r>
      <w:r w:rsidR="00E416F6" w:rsidRPr="00B5375E">
        <w:rPr>
          <w:rFonts w:cstheme="minorHAnsi"/>
        </w:rPr>
        <w:t xml:space="preserve">Centra </w:t>
      </w:r>
      <w:r w:rsidR="008B2322" w:rsidRPr="00B5375E">
        <w:rPr>
          <w:rFonts w:cstheme="minorHAnsi"/>
        </w:rPr>
        <w:t>a za účelem ochrany zaměstnanců C</w:t>
      </w:r>
      <w:r w:rsidR="00A90BA6" w:rsidRPr="00B5375E">
        <w:rPr>
          <w:rFonts w:cstheme="minorHAnsi"/>
        </w:rPr>
        <w:t>entra</w:t>
      </w:r>
      <w:r w:rsidR="008B2322" w:rsidRPr="00B5375E">
        <w:rPr>
          <w:rFonts w:cstheme="minorHAnsi"/>
        </w:rPr>
        <w:t xml:space="preserve"> p</w:t>
      </w:r>
      <w:r w:rsidR="00A90BA6" w:rsidRPr="00B5375E">
        <w:rPr>
          <w:rFonts w:cstheme="minorHAnsi"/>
        </w:rPr>
        <w:t xml:space="preserve">řed </w:t>
      </w:r>
      <w:r w:rsidR="008B2322" w:rsidRPr="00B5375E">
        <w:rPr>
          <w:rFonts w:cstheme="minorHAnsi"/>
        </w:rPr>
        <w:t>rozšíření</w:t>
      </w:r>
      <w:r w:rsidR="00A90BA6" w:rsidRPr="00B5375E">
        <w:rPr>
          <w:rFonts w:cstheme="minorHAnsi"/>
        </w:rPr>
        <w:t>m</w:t>
      </w:r>
      <w:r w:rsidR="008B2322" w:rsidRPr="00B5375E">
        <w:rPr>
          <w:rFonts w:cstheme="minorHAnsi"/>
        </w:rPr>
        <w:t xml:space="preserve"> onemocnění COVID-19 způsobené</w:t>
      </w:r>
      <w:r w:rsidR="00AF3BB9" w:rsidRPr="00B5375E">
        <w:rPr>
          <w:rFonts w:cstheme="minorHAnsi"/>
        </w:rPr>
        <w:t>m</w:t>
      </w:r>
      <w:r w:rsidR="008B2322" w:rsidRPr="00B5375E">
        <w:rPr>
          <w:rFonts w:cstheme="minorHAnsi"/>
        </w:rPr>
        <w:t xml:space="preserve"> </w:t>
      </w:r>
      <w:proofErr w:type="spellStart"/>
      <w:r w:rsidR="008B2322" w:rsidRPr="00B5375E">
        <w:rPr>
          <w:rFonts w:cstheme="minorHAnsi"/>
        </w:rPr>
        <w:t>koronavirem</w:t>
      </w:r>
      <w:proofErr w:type="spellEnd"/>
      <w:r w:rsidR="008B2322" w:rsidRPr="00B5375E">
        <w:rPr>
          <w:rFonts w:cstheme="minorHAnsi"/>
        </w:rPr>
        <w:t xml:space="preserve"> SARS-CoV-2</w:t>
      </w:r>
      <w:r w:rsidR="005B6981" w:rsidRPr="00B5375E">
        <w:rPr>
          <w:rFonts w:cstheme="minorHAnsi"/>
        </w:rPr>
        <w:t xml:space="preserve">, </w:t>
      </w:r>
      <w:r w:rsidR="00441076" w:rsidRPr="000A7B26">
        <w:rPr>
          <w:rFonts w:cstheme="minorHAnsi"/>
          <w:b/>
          <w:bCs/>
        </w:rPr>
        <w:t xml:space="preserve">tímto </w:t>
      </w:r>
      <w:r w:rsidR="005B6981" w:rsidRPr="00B5375E">
        <w:rPr>
          <w:rFonts w:cstheme="minorHAnsi"/>
          <w:b/>
          <w:bCs/>
        </w:rPr>
        <w:t>prohlašuji, že jsem</w:t>
      </w:r>
      <w:r w:rsidR="00707B64">
        <w:rPr>
          <w:rFonts w:cstheme="minorHAnsi"/>
          <w:b/>
          <w:bCs/>
        </w:rPr>
        <w:t>*</w:t>
      </w:r>
      <w:r w:rsidR="005B6981" w:rsidRPr="00B5375E">
        <w:rPr>
          <w:rFonts w:cstheme="minorHAnsi"/>
        </w:rPr>
        <w:t>:</w:t>
      </w:r>
    </w:p>
    <w:p w14:paraId="2D7D157F" w14:textId="77777777" w:rsidR="00AF3BB9" w:rsidRPr="00850229" w:rsidRDefault="00AF3BB9" w:rsidP="00AF3BB9">
      <w:pPr>
        <w:spacing w:after="0" w:line="240" w:lineRule="auto"/>
        <w:jc w:val="both"/>
        <w:rPr>
          <w:rFonts w:cstheme="minorHAnsi"/>
          <w:b/>
          <w:bCs/>
        </w:rPr>
      </w:pPr>
    </w:p>
    <w:p w14:paraId="2033020F" w14:textId="170BDD33" w:rsidR="00286909" w:rsidRPr="00AF3BB9" w:rsidRDefault="00EB2737" w:rsidP="00AF3BB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</w:t>
      </w:r>
      <w:r w:rsidR="00850229" w:rsidRPr="00AF3BB9">
        <w:rPr>
          <w:rFonts w:cstheme="minorHAnsi"/>
        </w:rPr>
        <w:t>odstoupil</w:t>
      </w:r>
      <w:r>
        <w:rPr>
          <w:rFonts w:cstheme="minorHAnsi"/>
        </w:rPr>
        <w:t>/a</w:t>
      </w:r>
      <w:r w:rsidR="00850229" w:rsidRPr="00AF3BB9">
        <w:rPr>
          <w:rFonts w:cstheme="minorHAnsi"/>
        </w:rPr>
        <w:t xml:space="preserve"> v posledních 7 dnech RT-PCR test na přítomnost viru SARS-CoV-2, POC antigenní test na přítomnost antigenu viru SARS-CoV-2 nebo preventivní test na stanovení přítomnosti antigenu viru SARS-CoV-2</w:t>
      </w:r>
      <w:r w:rsidR="00286909" w:rsidRPr="00AF3BB9">
        <w:rPr>
          <w:rFonts w:cstheme="minorHAnsi"/>
        </w:rPr>
        <w:t>, který lze použít laickou osobou,</w:t>
      </w:r>
      <w:r w:rsidR="00850229" w:rsidRPr="00AF3BB9">
        <w:rPr>
          <w:rFonts w:cstheme="minorHAnsi"/>
        </w:rPr>
        <w:t xml:space="preserve"> a jeho výsledek je negativní</w:t>
      </w:r>
      <w:r w:rsidR="00286909" w:rsidRPr="00AF3BB9">
        <w:rPr>
          <w:rFonts w:cstheme="minorHAnsi"/>
        </w:rPr>
        <w:t>;</w:t>
      </w:r>
    </w:p>
    <w:p w14:paraId="18D3F1F5" w14:textId="400D390C" w:rsidR="00286909" w:rsidRPr="00AF3BB9" w:rsidRDefault="00286909" w:rsidP="00AF3BB9">
      <w:pPr>
        <w:spacing w:after="0" w:line="240" w:lineRule="auto"/>
        <w:ind w:left="567" w:hanging="567"/>
        <w:jc w:val="both"/>
        <w:rPr>
          <w:rFonts w:cstheme="minorHAnsi"/>
          <w:b/>
          <w:bCs/>
        </w:rPr>
      </w:pPr>
      <w:r w:rsidRPr="00AF3BB9">
        <w:rPr>
          <w:rFonts w:cstheme="minorHAnsi"/>
          <w:b/>
          <w:bCs/>
        </w:rPr>
        <w:t>nebo</w:t>
      </w:r>
    </w:p>
    <w:p w14:paraId="78590D7B" w14:textId="3D31B4C9" w:rsidR="00286909" w:rsidRPr="00AF3BB9" w:rsidRDefault="00EB2737" w:rsidP="00AF3BB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p</w:t>
      </w:r>
      <w:r w:rsidR="00286909" w:rsidRPr="00AF3BB9">
        <w:rPr>
          <w:rFonts w:cstheme="minorHAnsi"/>
        </w:rPr>
        <w:t>rodělal</w:t>
      </w:r>
      <w:r>
        <w:rPr>
          <w:rFonts w:cstheme="minorHAnsi"/>
        </w:rPr>
        <w:t>/a</w:t>
      </w:r>
      <w:r w:rsidR="00286909" w:rsidRPr="00AF3BB9">
        <w:rPr>
          <w:rFonts w:cstheme="minorHAnsi"/>
        </w:rPr>
        <w:t xml:space="preserve"> laboratorně potvrzené onemocnění COVID-19, uplynula u </w:t>
      </w:r>
      <w:r w:rsidR="00214672">
        <w:rPr>
          <w:rFonts w:cstheme="minorHAnsi"/>
        </w:rPr>
        <w:t xml:space="preserve">mě </w:t>
      </w:r>
      <w:r w:rsidR="00286909" w:rsidRPr="00AF3BB9">
        <w:rPr>
          <w:rFonts w:cstheme="minorHAnsi"/>
        </w:rPr>
        <w:t>doba izolace podle platného mimořádného opatření Ministerstva zdravotnictví, nejeví</w:t>
      </w:r>
      <w:r w:rsidR="00214672">
        <w:rPr>
          <w:rFonts w:cstheme="minorHAnsi"/>
        </w:rPr>
        <w:t>m</w:t>
      </w:r>
      <w:r w:rsidR="00286909" w:rsidRPr="00AF3BB9">
        <w:rPr>
          <w:rFonts w:cstheme="minorHAnsi"/>
        </w:rPr>
        <w:t xml:space="preserve"> žádné příznaky onemocnění COVID-19, a od prvního pozitivního RT-PCR testu na přítomnost viru SARS-CoV-2 nebo POC antigenního testu na přítomnost antigenu viru SARS-CoV-2 neuplynulo více než 90 dní;</w:t>
      </w:r>
    </w:p>
    <w:p w14:paraId="5E74E513" w14:textId="0D165C60" w:rsidR="00286909" w:rsidRPr="00286909" w:rsidRDefault="00286909" w:rsidP="00AF3BB9">
      <w:pPr>
        <w:spacing w:after="0" w:line="240" w:lineRule="auto"/>
        <w:ind w:left="567" w:hanging="567"/>
        <w:jc w:val="both"/>
        <w:rPr>
          <w:rFonts w:cstheme="minorHAnsi"/>
          <w:b/>
          <w:bCs/>
        </w:rPr>
      </w:pPr>
      <w:r w:rsidRPr="00286909">
        <w:rPr>
          <w:rFonts w:cstheme="minorHAnsi"/>
          <w:b/>
          <w:bCs/>
        </w:rPr>
        <w:t xml:space="preserve">nebo </w:t>
      </w:r>
    </w:p>
    <w:p w14:paraId="4584F31A" w14:textId="479C6CDE" w:rsidR="00286909" w:rsidRDefault="00286909" w:rsidP="00AF3BB9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AF3BB9">
        <w:rPr>
          <w:rFonts w:cstheme="minorHAnsi"/>
        </w:rPr>
        <w:t>má</w:t>
      </w:r>
      <w:r w:rsidR="005B6981">
        <w:rPr>
          <w:rFonts w:cstheme="minorHAnsi"/>
        </w:rPr>
        <w:t>m</w:t>
      </w:r>
      <w:r w:rsidRPr="00AF3BB9">
        <w:rPr>
          <w:rFonts w:cstheme="minorHAnsi"/>
        </w:rPr>
        <w:t xml:space="preserve"> vystavený certifikát Ministerstva zdravotnictví ČR o provedeném očkování proti onemocnění COVID-19, a od aplikace druhé dávky očkovací látky v případě </w:t>
      </w:r>
      <w:proofErr w:type="spellStart"/>
      <w:r w:rsidRPr="00AF3BB9">
        <w:rPr>
          <w:rFonts w:cstheme="minorHAnsi"/>
        </w:rPr>
        <w:t>dvoudávkového</w:t>
      </w:r>
      <w:proofErr w:type="spellEnd"/>
      <w:r w:rsidRPr="00AF3BB9">
        <w:rPr>
          <w:rFonts w:cstheme="minorHAnsi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Pr="00AF3BB9">
        <w:rPr>
          <w:rFonts w:cstheme="minorHAnsi"/>
        </w:rPr>
        <w:t>jednodávkového</w:t>
      </w:r>
      <w:proofErr w:type="spellEnd"/>
      <w:r w:rsidRPr="00AF3BB9">
        <w:rPr>
          <w:rFonts w:cstheme="minorHAnsi"/>
        </w:rPr>
        <w:t xml:space="preserve"> schématu podle SPC uplynulo nejméně 14 dnů, a nejeví</w:t>
      </w:r>
      <w:r w:rsidR="00B5375E">
        <w:rPr>
          <w:rFonts w:cstheme="minorHAnsi"/>
        </w:rPr>
        <w:t>m</w:t>
      </w:r>
      <w:r w:rsidRPr="00AF3BB9">
        <w:rPr>
          <w:rFonts w:cstheme="minorHAnsi"/>
        </w:rPr>
        <w:t xml:space="preserve"> žádné příznaky onemocnění COVID-19. </w:t>
      </w:r>
    </w:p>
    <w:p w14:paraId="23A4AA7A" w14:textId="77777777" w:rsidR="00BD46B4" w:rsidRDefault="00BD46B4" w:rsidP="00005FE9">
      <w:pPr>
        <w:spacing w:after="0" w:line="240" w:lineRule="auto"/>
        <w:jc w:val="both"/>
        <w:rPr>
          <w:rFonts w:cstheme="minorHAnsi"/>
        </w:rPr>
      </w:pPr>
    </w:p>
    <w:p w14:paraId="08388132" w14:textId="544791DF" w:rsidR="00005FE9" w:rsidRPr="00BD46B4" w:rsidRDefault="00707B64" w:rsidP="00005FE9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BD46B4" w:rsidRPr="00BD46B4">
        <w:rPr>
          <w:rFonts w:cstheme="minorHAnsi"/>
          <w:i/>
          <w:iCs/>
        </w:rPr>
        <w:t>(nehodící se škrtněte)</w:t>
      </w:r>
    </w:p>
    <w:p w14:paraId="76BE5BA2" w14:textId="77777777" w:rsidR="00BD46B4" w:rsidRDefault="00BD46B4" w:rsidP="00005FE9">
      <w:pPr>
        <w:spacing w:after="0" w:line="240" w:lineRule="auto"/>
        <w:jc w:val="both"/>
        <w:rPr>
          <w:rFonts w:cstheme="minorHAnsi"/>
        </w:rPr>
      </w:pPr>
    </w:p>
    <w:p w14:paraId="50F154BF" w14:textId="3E7CEB74" w:rsidR="00005FE9" w:rsidRDefault="00005FE9" w:rsidP="00005FE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Potvrzuji, že výše uvedené informace jsou </w:t>
      </w:r>
      <w:r w:rsidR="000C663A">
        <w:rPr>
          <w:rFonts w:cstheme="minorHAnsi"/>
        </w:rPr>
        <w:t xml:space="preserve">úplné a </w:t>
      </w:r>
      <w:r>
        <w:rPr>
          <w:rFonts w:cstheme="minorHAnsi"/>
        </w:rPr>
        <w:t xml:space="preserve">pravdivé. </w:t>
      </w:r>
    </w:p>
    <w:p w14:paraId="762FAA57" w14:textId="77777777" w:rsidR="000002CF" w:rsidRPr="000002CF" w:rsidRDefault="000002CF" w:rsidP="00005FE9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BD0EF7" w14:paraId="1D396C87" w14:textId="77777777" w:rsidTr="00BD0EF7">
        <w:tc>
          <w:tcPr>
            <w:tcW w:w="2410" w:type="dxa"/>
          </w:tcPr>
          <w:p w14:paraId="4AD5FB56" w14:textId="2051F0F3" w:rsidR="00BD0EF7" w:rsidRPr="00005FE9" w:rsidRDefault="00BD0EF7" w:rsidP="00005FE9">
            <w:pPr>
              <w:jc w:val="both"/>
              <w:rPr>
                <w:rFonts w:cstheme="minorHAnsi"/>
                <w:b/>
                <w:bCs/>
              </w:rPr>
            </w:pPr>
            <w:r w:rsidRPr="00005FE9">
              <w:rPr>
                <w:rFonts w:cstheme="minorHAnsi"/>
                <w:b/>
                <w:bCs/>
              </w:rPr>
              <w:t>Datum:</w:t>
            </w:r>
          </w:p>
        </w:tc>
        <w:tc>
          <w:tcPr>
            <w:tcW w:w="3969" w:type="dxa"/>
          </w:tcPr>
          <w:p w14:paraId="0E17DEF9" w14:textId="5F7B0F53" w:rsidR="00BD0EF7" w:rsidRPr="00005FE9" w:rsidRDefault="00BD0EF7" w:rsidP="00005FE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Podpis</w:t>
            </w:r>
            <w:r w:rsidRPr="00005FE9">
              <w:rPr>
                <w:rFonts w:cstheme="minorHAnsi"/>
                <w:b/>
                <w:bCs/>
              </w:rPr>
              <w:t>:</w:t>
            </w:r>
          </w:p>
        </w:tc>
      </w:tr>
      <w:tr w:rsidR="00BD0EF7" w14:paraId="7113DF02" w14:textId="77777777" w:rsidTr="00BD0EF7">
        <w:tc>
          <w:tcPr>
            <w:tcW w:w="2410" w:type="dxa"/>
          </w:tcPr>
          <w:p w14:paraId="34C542F5" w14:textId="77777777" w:rsidR="00BD0EF7" w:rsidRDefault="00BD0EF7" w:rsidP="00005FE9">
            <w:pPr>
              <w:jc w:val="both"/>
              <w:rPr>
                <w:rFonts w:cstheme="minorHAnsi"/>
              </w:rPr>
            </w:pPr>
          </w:p>
          <w:p w14:paraId="2534FD23" w14:textId="251E147B" w:rsidR="00BD0EF7" w:rsidRDefault="00BD0EF7" w:rsidP="00005FE9">
            <w:pPr>
              <w:jc w:val="both"/>
              <w:rPr>
                <w:rFonts w:cstheme="minorHAnsi"/>
              </w:rPr>
            </w:pPr>
          </w:p>
          <w:p w14:paraId="0E046962" w14:textId="77777777" w:rsidR="00BD0EF7" w:rsidRDefault="00BD0EF7" w:rsidP="00005FE9">
            <w:pPr>
              <w:jc w:val="both"/>
              <w:rPr>
                <w:rFonts w:cstheme="minorHAnsi"/>
              </w:rPr>
            </w:pPr>
          </w:p>
          <w:p w14:paraId="3F054545" w14:textId="0EA6847A" w:rsidR="00BD0EF7" w:rsidRDefault="00BD0EF7" w:rsidP="00005FE9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83F33D2" w14:textId="77777777" w:rsidR="00BD0EF7" w:rsidRDefault="00BD0EF7" w:rsidP="00005FE9">
            <w:pPr>
              <w:jc w:val="both"/>
              <w:rPr>
                <w:rFonts w:cstheme="minorHAnsi"/>
              </w:rPr>
            </w:pPr>
          </w:p>
        </w:tc>
      </w:tr>
    </w:tbl>
    <w:p w14:paraId="324B35CC" w14:textId="77777777" w:rsidR="00005FE9" w:rsidRDefault="00005FE9" w:rsidP="00005FE9">
      <w:pPr>
        <w:spacing w:after="0" w:line="240" w:lineRule="auto"/>
        <w:jc w:val="both"/>
        <w:rPr>
          <w:rFonts w:cstheme="minorHAnsi"/>
        </w:rPr>
      </w:pPr>
    </w:p>
    <w:sectPr w:rsidR="00005FE9" w:rsidSect="00457CBC">
      <w:headerReference w:type="default" r:id="rId10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EF76" w14:textId="77777777" w:rsidR="00783D67" w:rsidRDefault="00783D67" w:rsidP="00457CBC">
      <w:pPr>
        <w:spacing w:after="0" w:line="240" w:lineRule="auto"/>
      </w:pPr>
      <w:r>
        <w:separator/>
      </w:r>
    </w:p>
  </w:endnote>
  <w:endnote w:type="continuationSeparator" w:id="0">
    <w:p w14:paraId="4F665698" w14:textId="77777777" w:rsidR="00783D67" w:rsidRDefault="00783D67" w:rsidP="004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1B71" w14:textId="77777777" w:rsidR="00783D67" w:rsidRDefault="00783D67" w:rsidP="00457CBC">
      <w:pPr>
        <w:spacing w:after="0" w:line="240" w:lineRule="auto"/>
      </w:pPr>
      <w:r>
        <w:separator/>
      </w:r>
    </w:p>
  </w:footnote>
  <w:footnote w:type="continuationSeparator" w:id="0">
    <w:p w14:paraId="1C945B2E" w14:textId="77777777" w:rsidR="00783D67" w:rsidRDefault="00783D67" w:rsidP="004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1F00" w14:textId="5E3A91CC" w:rsidR="00457CBC" w:rsidRDefault="00457CBC" w:rsidP="00457CBC">
    <w:pPr>
      <w:pStyle w:val="Zhlav"/>
      <w:ind w:hanging="851"/>
    </w:pPr>
    <w:r>
      <w:t>Prohlášení – fyzická osoba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4BA"/>
    <w:multiLevelType w:val="hybridMultilevel"/>
    <w:tmpl w:val="81B8D6D0"/>
    <w:lvl w:ilvl="0" w:tplc="666E06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29"/>
    <w:rsid w:val="000002CF"/>
    <w:rsid w:val="00005FE9"/>
    <w:rsid w:val="00071323"/>
    <w:rsid w:val="000A7B26"/>
    <w:rsid w:val="000C663A"/>
    <w:rsid w:val="000D02AE"/>
    <w:rsid w:val="00186609"/>
    <w:rsid w:val="00214672"/>
    <w:rsid w:val="00286909"/>
    <w:rsid w:val="00441076"/>
    <w:rsid w:val="00457CBC"/>
    <w:rsid w:val="00545588"/>
    <w:rsid w:val="005B6981"/>
    <w:rsid w:val="006804CE"/>
    <w:rsid w:val="00707B64"/>
    <w:rsid w:val="00783D67"/>
    <w:rsid w:val="00850229"/>
    <w:rsid w:val="008B2322"/>
    <w:rsid w:val="008C7818"/>
    <w:rsid w:val="009D40BA"/>
    <w:rsid w:val="00A4710B"/>
    <w:rsid w:val="00A90BA6"/>
    <w:rsid w:val="00AF3BB9"/>
    <w:rsid w:val="00B11D4A"/>
    <w:rsid w:val="00B36333"/>
    <w:rsid w:val="00B43DDC"/>
    <w:rsid w:val="00B5375E"/>
    <w:rsid w:val="00BD0EF7"/>
    <w:rsid w:val="00BD46B4"/>
    <w:rsid w:val="00E10833"/>
    <w:rsid w:val="00E416F6"/>
    <w:rsid w:val="00EA3097"/>
    <w:rsid w:val="00E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0AC5"/>
  <w15:chartTrackingRefBased/>
  <w15:docId w15:val="{E470ED95-DA62-495B-9630-7D5D7590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3B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CBC"/>
  </w:style>
  <w:style w:type="paragraph" w:styleId="Zpat">
    <w:name w:val="footer"/>
    <w:basedOn w:val="Normln"/>
    <w:link w:val="ZpatChar"/>
    <w:uiPriority w:val="99"/>
    <w:unhideWhenUsed/>
    <w:rsid w:val="0045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10" ma:contentTypeDescription="Vytvoří nový dokument" ma:contentTypeScope="" ma:versionID="5935a3c21d21d3fefded3a6a272f1f84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1fae3fbe74ee11204f6ad7e207e11f77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6D48C-CB16-45D6-921B-F7D64202E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A6F39-C3D9-4BC5-B9BB-D612E753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16BEC-BB31-4A97-A9C4-362F689CC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Rychtář</dc:creator>
  <cp:keywords/>
  <dc:description/>
  <cp:lastModifiedBy>Vašátková Lenka</cp:lastModifiedBy>
  <cp:revision>21</cp:revision>
  <cp:lastPrinted>2021-03-09T22:10:00Z</cp:lastPrinted>
  <dcterms:created xsi:type="dcterms:W3CDTF">2021-03-09T20:53:00Z</dcterms:created>
  <dcterms:modified xsi:type="dcterms:W3CDTF">2021-03-10T14:57:00Z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